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9D" w:rsidRDefault="000E629D">
      <w:pPr>
        <w:jc w:val="right"/>
        <w:rPr>
          <w:rFonts w:hAnsi="ＭＳ ゴシック"/>
          <w:spacing w:val="6"/>
        </w:rPr>
      </w:pPr>
      <w:bookmarkStart w:id="0" w:name="_GoBack"/>
      <w:bookmarkEnd w:id="0"/>
      <w:r>
        <w:rPr>
          <w:rFonts w:hAnsi="ＭＳ ゴシック" w:hint="eastAsia"/>
        </w:rPr>
        <w:t xml:space="preserve">　　　　　　　　　　　　　　　　　　　　　　　　　　</w:t>
      </w:r>
    </w:p>
    <w:p w:rsidR="000E629D" w:rsidRDefault="000E629D">
      <w:pPr>
        <w:jc w:val="center"/>
        <w:rPr>
          <w:rFonts w:hAnsi="ＭＳ ゴシック"/>
          <w:spacing w:val="6"/>
          <w:u w:val="single"/>
        </w:rPr>
      </w:pPr>
      <w:r>
        <w:rPr>
          <w:rFonts w:hAnsi="ＭＳ ゴシック" w:hint="eastAsia"/>
          <w:spacing w:val="2"/>
          <w:sz w:val="32"/>
          <w:szCs w:val="32"/>
          <w:u w:val="single"/>
        </w:rPr>
        <w:t>適　合　証　明　書</w:t>
      </w:r>
    </w:p>
    <w:p w:rsidR="000E629D" w:rsidRDefault="000E629D">
      <w:pPr>
        <w:rPr>
          <w:rFonts w:hAnsi="ＭＳ ゴシック"/>
          <w:spacing w:val="6"/>
        </w:rPr>
      </w:pPr>
    </w:p>
    <w:p w:rsidR="000E629D" w:rsidRDefault="000E629D">
      <w:pPr>
        <w:rPr>
          <w:rFonts w:hAnsi="ＭＳ ゴシック"/>
          <w:spacing w:val="6"/>
        </w:rPr>
      </w:pPr>
    </w:p>
    <w:p w:rsidR="000E629D" w:rsidRDefault="000E629D">
      <w:pPr>
        <w:rPr>
          <w:rFonts w:hAnsi="ＭＳ ゴシック"/>
          <w:spacing w:val="6"/>
        </w:rPr>
      </w:pPr>
      <w:r>
        <w:rPr>
          <w:rFonts w:hAnsi="ＭＳ ゴシック" w:hint="eastAsia"/>
        </w:rPr>
        <w:t xml:space="preserve">　入札公告に記載の「入札者に求める義務等」の条件について、以下のとおり適合することを証明いたします。</w:t>
      </w:r>
    </w:p>
    <w:p w:rsidR="000E629D" w:rsidRDefault="000E629D">
      <w:pPr>
        <w:rPr>
          <w:rFonts w:hAnsi="ＭＳ ゴシック"/>
          <w:spacing w:val="6"/>
        </w:rPr>
      </w:pPr>
    </w:p>
    <w:p w:rsidR="000E629D" w:rsidRDefault="000E629D">
      <w:pPr>
        <w:rPr>
          <w:rFonts w:hAnsi="ＭＳ ゴシック"/>
        </w:rPr>
      </w:pPr>
      <w:r>
        <w:rPr>
          <w:rFonts w:hAnsi="ＭＳ ゴシック" w:hint="eastAsia"/>
        </w:rPr>
        <w:t>件名：ＰＰＣ用紙の購入</w:t>
      </w:r>
    </w:p>
    <w:p w:rsidR="000E629D" w:rsidRDefault="000E629D">
      <w:pPr>
        <w:rPr>
          <w:rFonts w:hAnsi="ＭＳ ゴシック"/>
          <w:spacing w:val="6"/>
        </w:rPr>
      </w:pPr>
    </w:p>
    <w:p w:rsidR="000E629D" w:rsidRDefault="000E629D">
      <w:pPr>
        <w:rPr>
          <w:rFonts w:hAnsi="ＭＳ ゴシック"/>
          <w:spacing w:val="6"/>
        </w:rPr>
      </w:pPr>
    </w:p>
    <w:p w:rsidR="000E629D" w:rsidRDefault="000E629D">
      <w:pPr>
        <w:rPr>
          <w:rFonts w:hAnsi="ＭＳ ゴシック"/>
          <w:spacing w:val="6"/>
        </w:rPr>
      </w:pPr>
      <w:r>
        <w:rPr>
          <w:rFonts w:hAnsi="ＭＳ ゴシック" w:hint="eastAsia"/>
        </w:rPr>
        <w:t xml:space="preserve">　　　　　　　　　　　　　　　　　　　　　　　日　　　付：　　　　年　　月　　日</w:t>
      </w:r>
    </w:p>
    <w:p w:rsidR="000E629D" w:rsidRDefault="000E629D">
      <w:pPr>
        <w:rPr>
          <w:rFonts w:hAnsi="ＭＳ ゴシック"/>
          <w:spacing w:val="6"/>
        </w:rPr>
      </w:pPr>
      <w:r>
        <w:rPr>
          <w:rFonts w:hAnsi="ＭＳ ゴシック" w:hint="eastAsia"/>
        </w:rPr>
        <w:t xml:space="preserve">　　　　　　　　　　　　　　　　　　　　　　　所　在　地：</w:t>
      </w:r>
    </w:p>
    <w:p w:rsidR="000E629D" w:rsidRDefault="000E629D">
      <w:pPr>
        <w:pStyle w:val="a4"/>
        <w:tabs>
          <w:tab w:val="clear" w:pos="4252"/>
          <w:tab w:val="clear" w:pos="8504"/>
        </w:tabs>
        <w:snapToGrid/>
        <w:rPr>
          <w:rFonts w:hAnsi="ＭＳ ゴシック"/>
          <w:spacing w:val="6"/>
        </w:rPr>
      </w:pPr>
      <w:r>
        <w:rPr>
          <w:rFonts w:hAnsi="ＭＳ ゴシック" w:hint="eastAsia"/>
        </w:rPr>
        <w:t xml:space="preserve">　　　　　　　　　　　　　　　　　　　　　　　会　社　名：</w:t>
      </w:r>
    </w:p>
    <w:p w:rsidR="000E629D" w:rsidRDefault="00706A88">
      <w:pPr>
        <w:rPr>
          <w:rFonts w:hAnsi="ＭＳ ゴシック"/>
          <w:spacing w:val="6"/>
        </w:rPr>
      </w:pPr>
      <w:r>
        <w:rPr>
          <w:rFonts w:hAnsi="ＭＳ ゴシック" w:hint="eastAsia"/>
        </w:rPr>
        <w:t xml:space="preserve">　　　　　　　　　　　　　　　　　　　　　　　代　表　者</w:t>
      </w:r>
      <w:r w:rsidR="000E629D">
        <w:rPr>
          <w:rFonts w:hAnsi="ＭＳ ゴシック" w:hint="eastAsia"/>
        </w:rPr>
        <w:t xml:space="preserve">：　　　　　　　　　　</w:t>
      </w:r>
    </w:p>
    <w:p w:rsidR="000E629D" w:rsidRDefault="000E629D">
      <w:pPr>
        <w:rPr>
          <w:rFonts w:hAnsi="ＭＳ ゴシック"/>
          <w:spacing w:val="6"/>
        </w:rPr>
      </w:pPr>
    </w:p>
    <w:tbl>
      <w:tblPr>
        <w:tblW w:w="9329"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28"/>
        <w:gridCol w:w="3813"/>
        <w:gridCol w:w="957"/>
        <w:gridCol w:w="4131"/>
      </w:tblGrid>
      <w:tr w:rsidR="00967E31" w:rsidTr="009077DD">
        <w:trPr>
          <w:trHeight w:val="311"/>
        </w:trPr>
        <w:tc>
          <w:tcPr>
            <w:tcW w:w="428" w:type="dxa"/>
            <w:tcBorders>
              <w:top w:val="single" w:sz="4" w:space="0" w:color="000000"/>
              <w:left w:val="single" w:sz="4" w:space="0" w:color="000000"/>
              <w:bottom w:val="single" w:sz="4" w:space="0" w:color="auto"/>
              <w:right w:val="single" w:sz="4" w:space="0" w:color="000000"/>
            </w:tcBorders>
            <w:vAlign w:val="center"/>
          </w:tcPr>
          <w:p w:rsidR="00967E31" w:rsidRDefault="00967E31">
            <w:pPr>
              <w:suppressAutoHyphens/>
              <w:kinsoku w:val="0"/>
              <w:autoSpaceDE w:val="0"/>
              <w:autoSpaceDN w:val="0"/>
              <w:spacing w:line="362" w:lineRule="atLeast"/>
              <w:jc w:val="center"/>
              <w:rPr>
                <w:rFonts w:hAnsi="ＭＳ ゴシック"/>
              </w:rPr>
            </w:pPr>
            <w:r>
              <w:rPr>
                <w:rFonts w:hAnsi="ＭＳ ゴシック" w:hint="eastAsia"/>
              </w:rPr>
              <w:t>項</w:t>
            </w:r>
          </w:p>
        </w:tc>
        <w:tc>
          <w:tcPr>
            <w:tcW w:w="3813" w:type="dxa"/>
            <w:tcBorders>
              <w:top w:val="single" w:sz="4" w:space="0" w:color="000000"/>
              <w:left w:val="single" w:sz="4" w:space="0" w:color="000000"/>
              <w:bottom w:val="single" w:sz="4" w:space="0" w:color="auto"/>
              <w:right w:val="single" w:sz="4" w:space="0" w:color="000000"/>
            </w:tcBorders>
          </w:tcPr>
          <w:p w:rsidR="00967E31" w:rsidRDefault="00967E31">
            <w:pPr>
              <w:suppressAutoHyphens/>
              <w:kinsoku w:val="0"/>
              <w:wordWrap w:val="0"/>
              <w:autoSpaceDE w:val="0"/>
              <w:autoSpaceDN w:val="0"/>
              <w:spacing w:line="362" w:lineRule="atLeast"/>
              <w:jc w:val="center"/>
              <w:rPr>
                <w:rFonts w:hAnsi="ＭＳ ゴシック"/>
              </w:rPr>
            </w:pPr>
            <w:r>
              <w:rPr>
                <w:rFonts w:hAnsi="ＭＳ ゴシック" w:hint="eastAsia"/>
              </w:rPr>
              <w:t>入札者の条件</w:t>
            </w:r>
          </w:p>
        </w:tc>
        <w:tc>
          <w:tcPr>
            <w:tcW w:w="957" w:type="dxa"/>
            <w:tcBorders>
              <w:top w:val="single" w:sz="4" w:space="0" w:color="000000"/>
              <w:left w:val="single" w:sz="4" w:space="0" w:color="000000"/>
              <w:bottom w:val="single" w:sz="4" w:space="0" w:color="auto"/>
              <w:right w:val="single" w:sz="4" w:space="0" w:color="000000"/>
            </w:tcBorders>
          </w:tcPr>
          <w:p w:rsidR="00967E31" w:rsidRDefault="00967E31">
            <w:pPr>
              <w:suppressAutoHyphens/>
              <w:kinsoku w:val="0"/>
              <w:wordWrap w:val="0"/>
              <w:autoSpaceDE w:val="0"/>
              <w:autoSpaceDN w:val="0"/>
              <w:spacing w:line="362" w:lineRule="atLeast"/>
              <w:jc w:val="center"/>
              <w:rPr>
                <w:rFonts w:hAnsi="ＭＳ ゴシック"/>
              </w:rPr>
            </w:pPr>
            <w:r>
              <w:rPr>
                <w:rFonts w:hAnsi="ＭＳ ゴシック" w:hint="eastAsia"/>
                <w:kern w:val="0"/>
              </w:rPr>
              <w:t>合・否</w:t>
            </w:r>
          </w:p>
        </w:tc>
        <w:tc>
          <w:tcPr>
            <w:tcW w:w="4131" w:type="dxa"/>
            <w:tcBorders>
              <w:top w:val="single" w:sz="4" w:space="0" w:color="000000"/>
              <w:left w:val="single" w:sz="4" w:space="0" w:color="000000"/>
              <w:bottom w:val="single" w:sz="4" w:space="0" w:color="auto"/>
              <w:right w:val="single" w:sz="4" w:space="0" w:color="000000"/>
            </w:tcBorders>
          </w:tcPr>
          <w:p w:rsidR="00967E31" w:rsidRDefault="00967E31">
            <w:pPr>
              <w:suppressAutoHyphens/>
              <w:kinsoku w:val="0"/>
              <w:wordWrap w:val="0"/>
              <w:autoSpaceDE w:val="0"/>
              <w:autoSpaceDN w:val="0"/>
              <w:spacing w:line="362" w:lineRule="atLeast"/>
              <w:jc w:val="center"/>
              <w:rPr>
                <w:rFonts w:hAnsi="ＭＳ ゴシック"/>
              </w:rPr>
            </w:pPr>
            <w:r>
              <w:rPr>
                <w:rFonts w:hAnsi="ＭＳ ゴシック" w:hint="eastAsia"/>
              </w:rPr>
              <w:t>合否判定の拠となる事由</w:t>
            </w:r>
          </w:p>
        </w:tc>
      </w:tr>
      <w:tr w:rsidR="00967E31" w:rsidTr="009077DD">
        <w:trPr>
          <w:trHeight w:val="970"/>
        </w:trPr>
        <w:tc>
          <w:tcPr>
            <w:tcW w:w="428" w:type="dxa"/>
            <w:tcBorders>
              <w:top w:val="single" w:sz="4" w:space="0" w:color="000000"/>
              <w:left w:val="single" w:sz="4" w:space="0" w:color="000000"/>
              <w:bottom w:val="single" w:sz="4" w:space="0" w:color="000000"/>
              <w:right w:val="single" w:sz="4" w:space="0" w:color="000000"/>
            </w:tcBorders>
            <w:vAlign w:val="center"/>
          </w:tcPr>
          <w:p w:rsidR="00967E31" w:rsidRDefault="00967E31">
            <w:pPr>
              <w:suppressAutoHyphens/>
              <w:kinsoku w:val="0"/>
              <w:wordWrap w:val="0"/>
              <w:autoSpaceDE w:val="0"/>
              <w:autoSpaceDN w:val="0"/>
              <w:spacing w:line="362" w:lineRule="atLeast"/>
              <w:jc w:val="center"/>
              <w:rPr>
                <w:rFonts w:hAnsi="ＭＳ ゴシック"/>
                <w:spacing w:val="6"/>
              </w:rPr>
            </w:pPr>
            <w:r>
              <w:rPr>
                <w:rFonts w:hAnsi="ＭＳ ゴシック" w:hint="eastAsia"/>
                <w:spacing w:val="6"/>
              </w:rPr>
              <w:t>１</w:t>
            </w:r>
          </w:p>
        </w:tc>
        <w:tc>
          <w:tcPr>
            <w:tcW w:w="3813" w:type="dxa"/>
            <w:tcBorders>
              <w:top w:val="single" w:sz="4" w:space="0" w:color="000000"/>
              <w:left w:val="single" w:sz="4" w:space="0" w:color="000000"/>
              <w:bottom w:val="single" w:sz="4" w:space="0" w:color="000000"/>
              <w:right w:val="single" w:sz="4" w:space="0" w:color="000000"/>
            </w:tcBorders>
            <w:vAlign w:val="center"/>
          </w:tcPr>
          <w:p w:rsidR="00967E31" w:rsidRDefault="00967E31">
            <w:pPr>
              <w:ind w:firstLineChars="100" w:firstLine="227"/>
              <w:rPr>
                <w:rFonts w:hAnsi="ＭＳ ゴシック"/>
              </w:rPr>
            </w:pPr>
            <w:r>
              <w:rPr>
                <w:rFonts w:hAnsi="ＭＳ ゴシック" w:hint="eastAsia"/>
              </w:rPr>
              <w:t>環境省が示す「総合評価指標方式」に基づく総合評価値が８０点以上のＰＰＣ用紙を納入できること。</w:t>
            </w:r>
          </w:p>
        </w:tc>
        <w:tc>
          <w:tcPr>
            <w:tcW w:w="957" w:type="dxa"/>
            <w:tcBorders>
              <w:top w:val="single" w:sz="4" w:space="0" w:color="000000"/>
              <w:left w:val="single" w:sz="4" w:space="0" w:color="000000"/>
              <w:bottom w:val="single" w:sz="4" w:space="0" w:color="000000"/>
              <w:right w:val="single" w:sz="4" w:space="0" w:color="000000"/>
            </w:tcBorders>
          </w:tcPr>
          <w:p w:rsidR="00967E31" w:rsidRDefault="00967E31">
            <w:pPr>
              <w:suppressAutoHyphens/>
              <w:kinsoku w:val="0"/>
              <w:wordWrap w:val="0"/>
              <w:autoSpaceDE w:val="0"/>
              <w:autoSpaceDN w:val="0"/>
              <w:spacing w:line="362" w:lineRule="atLeast"/>
              <w:jc w:val="left"/>
              <w:rPr>
                <w:rFonts w:hAnsi="ＭＳ ゴシック"/>
              </w:rPr>
            </w:pPr>
          </w:p>
        </w:tc>
        <w:tc>
          <w:tcPr>
            <w:tcW w:w="4131" w:type="dxa"/>
            <w:tcBorders>
              <w:top w:val="single" w:sz="4" w:space="0" w:color="000000"/>
              <w:left w:val="single" w:sz="4" w:space="0" w:color="000000"/>
              <w:bottom w:val="single" w:sz="4" w:space="0" w:color="000000"/>
              <w:right w:val="single" w:sz="4" w:space="0" w:color="000000"/>
            </w:tcBorders>
          </w:tcPr>
          <w:p w:rsidR="00967E31" w:rsidRDefault="00967E31">
            <w:pPr>
              <w:ind w:firstLineChars="100" w:firstLine="227"/>
              <w:rPr>
                <w:rFonts w:hAnsi="ＭＳ ゴシック"/>
              </w:rPr>
            </w:pPr>
            <w:r>
              <w:rPr>
                <w:rFonts w:hAnsi="ＭＳ ゴシック" w:hint="eastAsia"/>
              </w:rPr>
              <w:t>環境省が示す「総合評価指標方式」に基づく総合評価値が８０点以上であることがわかる証明書（製造製紙メーカーから提供されたもの）を提出すること。</w:t>
            </w:r>
          </w:p>
        </w:tc>
      </w:tr>
      <w:tr w:rsidR="00967E31" w:rsidTr="009077DD">
        <w:trPr>
          <w:trHeight w:val="970"/>
        </w:trPr>
        <w:tc>
          <w:tcPr>
            <w:tcW w:w="428" w:type="dxa"/>
            <w:tcBorders>
              <w:top w:val="single" w:sz="4" w:space="0" w:color="000000"/>
              <w:left w:val="single" w:sz="4" w:space="0" w:color="000000"/>
              <w:bottom w:val="single" w:sz="4" w:space="0" w:color="000000"/>
              <w:right w:val="single" w:sz="4" w:space="0" w:color="000000"/>
            </w:tcBorders>
            <w:vAlign w:val="center"/>
          </w:tcPr>
          <w:p w:rsidR="00967E31" w:rsidRDefault="00967E31">
            <w:pPr>
              <w:suppressAutoHyphens/>
              <w:kinsoku w:val="0"/>
              <w:wordWrap w:val="0"/>
              <w:autoSpaceDE w:val="0"/>
              <w:autoSpaceDN w:val="0"/>
              <w:spacing w:line="362" w:lineRule="atLeast"/>
              <w:jc w:val="center"/>
              <w:rPr>
                <w:rFonts w:hAnsi="ＭＳ ゴシック"/>
                <w:spacing w:val="6"/>
              </w:rPr>
            </w:pPr>
            <w:r>
              <w:rPr>
                <w:rFonts w:hAnsi="ＭＳ ゴシック" w:hint="eastAsia"/>
                <w:spacing w:val="6"/>
              </w:rPr>
              <w:t>２</w:t>
            </w:r>
          </w:p>
        </w:tc>
        <w:tc>
          <w:tcPr>
            <w:tcW w:w="3813" w:type="dxa"/>
            <w:tcBorders>
              <w:top w:val="single" w:sz="4" w:space="0" w:color="000000"/>
              <w:left w:val="single" w:sz="4" w:space="0" w:color="000000"/>
              <w:bottom w:val="single" w:sz="4" w:space="0" w:color="000000"/>
              <w:right w:val="single" w:sz="4" w:space="0" w:color="000000"/>
            </w:tcBorders>
            <w:vAlign w:val="center"/>
          </w:tcPr>
          <w:p w:rsidR="00967E31" w:rsidRDefault="00967E31">
            <w:pPr>
              <w:ind w:firstLineChars="100" w:firstLine="227"/>
              <w:rPr>
                <w:rFonts w:hAnsi="ＭＳ ゴシック"/>
              </w:rPr>
            </w:pPr>
            <w:r>
              <w:rPr>
                <w:rFonts w:hAnsi="ＭＳ ゴシック" w:hint="eastAsia"/>
              </w:rPr>
              <w:t>仕様書に示す紙質規格を満たすＰＰＣ用紙を納入できること。</w:t>
            </w:r>
          </w:p>
        </w:tc>
        <w:tc>
          <w:tcPr>
            <w:tcW w:w="957" w:type="dxa"/>
            <w:tcBorders>
              <w:top w:val="single" w:sz="4" w:space="0" w:color="000000"/>
              <w:left w:val="single" w:sz="4" w:space="0" w:color="000000"/>
              <w:bottom w:val="single" w:sz="4" w:space="0" w:color="000000"/>
              <w:right w:val="single" w:sz="4" w:space="0" w:color="000000"/>
            </w:tcBorders>
          </w:tcPr>
          <w:p w:rsidR="00967E31" w:rsidRDefault="00967E31">
            <w:pPr>
              <w:suppressAutoHyphens/>
              <w:kinsoku w:val="0"/>
              <w:wordWrap w:val="0"/>
              <w:autoSpaceDE w:val="0"/>
              <w:autoSpaceDN w:val="0"/>
              <w:spacing w:line="362" w:lineRule="atLeast"/>
              <w:jc w:val="left"/>
              <w:rPr>
                <w:rFonts w:hAnsi="ＭＳ ゴシック"/>
              </w:rPr>
            </w:pPr>
          </w:p>
        </w:tc>
        <w:tc>
          <w:tcPr>
            <w:tcW w:w="4131" w:type="dxa"/>
            <w:tcBorders>
              <w:top w:val="single" w:sz="4" w:space="0" w:color="000000"/>
              <w:left w:val="single" w:sz="4" w:space="0" w:color="000000"/>
              <w:bottom w:val="single" w:sz="4" w:space="0" w:color="000000"/>
              <w:right w:val="single" w:sz="4" w:space="0" w:color="000000"/>
            </w:tcBorders>
          </w:tcPr>
          <w:p w:rsidR="00967E31" w:rsidRDefault="00967E31">
            <w:pPr>
              <w:ind w:firstLineChars="100" w:firstLine="227"/>
              <w:rPr>
                <w:rFonts w:hAnsi="ＭＳ ゴシック"/>
              </w:rPr>
            </w:pPr>
            <w:r>
              <w:rPr>
                <w:rFonts w:hAnsi="ＭＳ ゴシック" w:hint="eastAsia"/>
              </w:rPr>
              <w:t>仕様書に示す紙質規格を満たしていることがわかる証明書（製造製紙メーカーから提供されたもの）を提出すること。</w:t>
            </w:r>
          </w:p>
        </w:tc>
      </w:tr>
    </w:tbl>
    <w:p w:rsidR="000E629D" w:rsidRDefault="000E629D">
      <w:pPr>
        <w:ind w:firstLineChars="100" w:firstLine="227"/>
        <w:rPr>
          <w:rFonts w:hAnsi="ＭＳ ゴシック"/>
        </w:rPr>
      </w:pPr>
    </w:p>
    <w:p w:rsidR="00967E31" w:rsidRPr="00967E31" w:rsidRDefault="00967E31" w:rsidP="00967E31">
      <w:pPr>
        <w:pStyle w:val="a4"/>
        <w:ind w:leftChars="109" w:left="927" w:hangingChars="300" w:hanging="680"/>
        <w:rPr>
          <w:rFonts w:hAnsi="ＭＳ ゴシック"/>
        </w:rPr>
      </w:pPr>
      <w:r w:rsidRPr="00967E31">
        <w:rPr>
          <w:rFonts w:hAnsi="ＭＳ ゴシック" w:hint="eastAsia"/>
        </w:rPr>
        <w:t>注１：</w:t>
      </w:r>
      <w:r>
        <w:rPr>
          <w:rFonts w:hAnsi="ＭＳ ゴシック" w:hint="eastAsia"/>
        </w:rPr>
        <w:t xml:space="preserve">　</w:t>
      </w:r>
      <w:r w:rsidRPr="00967E31">
        <w:rPr>
          <w:rFonts w:hAnsi="ＭＳ ゴシック" w:hint="eastAsia"/>
        </w:rPr>
        <w:t>「合否」の判定にあたっては、「入札者の条件」欄に記載の条件に適合する場合は「○」印を、適合しない場合は「×」印を記入すること。</w:t>
      </w:r>
    </w:p>
    <w:p w:rsidR="000B146C" w:rsidRDefault="00967E31" w:rsidP="00967E31">
      <w:pPr>
        <w:pStyle w:val="a4"/>
        <w:ind w:leftChars="109" w:left="927" w:hangingChars="300" w:hanging="680"/>
        <w:rPr>
          <w:rFonts w:hAnsi="ＭＳ ゴシック"/>
        </w:rPr>
      </w:pPr>
      <w:r w:rsidRPr="00967E31">
        <w:rPr>
          <w:rFonts w:hAnsi="ＭＳ ゴシック" w:hint="eastAsia"/>
        </w:rPr>
        <w:t>注２：</w:t>
      </w:r>
      <w:r>
        <w:rPr>
          <w:rFonts w:hAnsi="ＭＳ ゴシック" w:hint="eastAsia"/>
        </w:rPr>
        <w:t xml:space="preserve">　</w:t>
      </w:r>
      <w:r w:rsidR="000B146C" w:rsidRPr="000B146C">
        <w:rPr>
          <w:rFonts w:hAnsi="ＭＳ ゴシック" w:hint="eastAsia"/>
        </w:rPr>
        <w:t>当証明書への押印は、省略可とする。</w:t>
      </w:r>
    </w:p>
    <w:p w:rsidR="00967E31" w:rsidRPr="00967E31" w:rsidRDefault="00967E31" w:rsidP="00967E31">
      <w:pPr>
        <w:pStyle w:val="a4"/>
        <w:ind w:leftChars="109" w:left="927" w:hangingChars="300" w:hanging="680"/>
        <w:rPr>
          <w:rFonts w:hAnsi="ＭＳ ゴシック"/>
        </w:rPr>
      </w:pPr>
      <w:r w:rsidRPr="00967E31">
        <w:rPr>
          <w:rFonts w:hAnsi="ＭＳ ゴシック" w:hint="eastAsia"/>
        </w:rPr>
        <w:t>注３：</w:t>
      </w:r>
      <w:r>
        <w:rPr>
          <w:rFonts w:hAnsi="ＭＳ ゴシック" w:hint="eastAsia"/>
        </w:rPr>
        <w:t xml:space="preserve">　</w:t>
      </w:r>
      <w:r w:rsidRPr="00967E31">
        <w:rPr>
          <w:rFonts w:hAnsi="ＭＳ ゴシック" w:hint="eastAsia"/>
        </w:rPr>
        <w:t>提出した内容に虚偽があることが判明した場合、又は報告について書類の提出を当社から求められたにもかかわらず、提出がなされない場合には、契約条項に違反したものとみなし、落札決定を取り消し、又は契約を解除する。</w:t>
      </w:r>
    </w:p>
    <w:p w:rsidR="00967E31" w:rsidRDefault="00967E31" w:rsidP="00967E31">
      <w:pPr>
        <w:pStyle w:val="a4"/>
        <w:tabs>
          <w:tab w:val="clear" w:pos="4252"/>
          <w:tab w:val="clear" w:pos="8504"/>
        </w:tabs>
        <w:snapToGrid/>
        <w:ind w:leftChars="109" w:left="927" w:hangingChars="300" w:hanging="680"/>
        <w:rPr>
          <w:rFonts w:hAnsi="ＭＳ ゴシック"/>
        </w:rPr>
      </w:pPr>
      <w:r w:rsidRPr="00967E31">
        <w:rPr>
          <w:rFonts w:hAnsi="ＭＳ ゴシック" w:hint="eastAsia"/>
        </w:rPr>
        <w:t>注４：</w:t>
      </w:r>
      <w:r>
        <w:rPr>
          <w:rFonts w:hAnsi="ＭＳ ゴシック" w:hint="eastAsia"/>
        </w:rPr>
        <w:t xml:space="preserve">　</w:t>
      </w:r>
      <w:r w:rsidRPr="00967E31">
        <w:rPr>
          <w:rFonts w:hAnsi="ＭＳ ゴシック" w:hint="eastAsia"/>
        </w:rPr>
        <w:t>本件証明書類に係る諸経費は、提出者の負担とする。</w:t>
      </w:r>
    </w:p>
    <w:sectPr w:rsidR="00967E31">
      <w:pgSz w:w="11906" w:h="16838" w:code="9"/>
      <w:pgMar w:top="1418" w:right="1418" w:bottom="1418" w:left="1418" w:header="567"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75" w:rsidRDefault="00AF5775">
      <w:r>
        <w:separator/>
      </w:r>
    </w:p>
  </w:endnote>
  <w:endnote w:type="continuationSeparator" w:id="0">
    <w:p w:rsidR="00AF5775" w:rsidRDefault="00A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75" w:rsidRDefault="00AF5775">
      <w:r>
        <w:separator/>
      </w:r>
    </w:p>
  </w:footnote>
  <w:footnote w:type="continuationSeparator" w:id="0">
    <w:p w:rsidR="00AF5775" w:rsidRDefault="00AF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2E56"/>
    <w:multiLevelType w:val="hybridMultilevel"/>
    <w:tmpl w:val="4328E80C"/>
    <w:lvl w:ilvl="0" w:tplc="57D62992">
      <w:start w:val="1"/>
      <w:numFmt w:val="decimalFullWidth"/>
      <w:lvlText w:val="（%1）"/>
      <w:lvlJc w:val="left"/>
      <w:pPr>
        <w:tabs>
          <w:tab w:val="num" w:pos="720"/>
        </w:tabs>
        <w:ind w:left="720" w:hanging="720"/>
      </w:pPr>
      <w:rPr>
        <w:rFonts w:hint="eastAsia"/>
        <w:color w:val="auto"/>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FA068F"/>
    <w:multiLevelType w:val="hybridMultilevel"/>
    <w:tmpl w:val="0F904D0E"/>
    <w:lvl w:ilvl="0" w:tplc="FCF4B332">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369A71F2"/>
    <w:multiLevelType w:val="singleLevel"/>
    <w:tmpl w:val="66BA63CA"/>
    <w:lvl w:ilvl="0">
      <w:start w:val="1"/>
      <w:numFmt w:val="decimal"/>
      <w:lvlText w:val="(%1)"/>
      <w:lvlJc w:val="left"/>
      <w:pPr>
        <w:tabs>
          <w:tab w:val="num" w:pos="720"/>
        </w:tabs>
        <w:ind w:left="720" w:hanging="480"/>
      </w:pPr>
      <w:rPr>
        <w:rFonts w:hint="eastAsia"/>
      </w:rPr>
    </w:lvl>
  </w:abstractNum>
  <w:abstractNum w:abstractNumId="3" w15:restartNumberingAfterBreak="0">
    <w:nsid w:val="418F57A9"/>
    <w:multiLevelType w:val="hybridMultilevel"/>
    <w:tmpl w:val="9546373E"/>
    <w:lvl w:ilvl="0" w:tplc="73B460D0">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88"/>
    <w:rsid w:val="000B146C"/>
    <w:rsid w:val="000E629D"/>
    <w:rsid w:val="00301197"/>
    <w:rsid w:val="00451E49"/>
    <w:rsid w:val="00476F58"/>
    <w:rsid w:val="004E6EF9"/>
    <w:rsid w:val="00525F4D"/>
    <w:rsid w:val="005E7F3D"/>
    <w:rsid w:val="006653EB"/>
    <w:rsid w:val="00706A88"/>
    <w:rsid w:val="009077DD"/>
    <w:rsid w:val="00967E31"/>
    <w:rsid w:val="009C007B"/>
    <w:rsid w:val="00AF5775"/>
    <w:rsid w:val="00B66C67"/>
    <w:rsid w:val="00CF1625"/>
    <w:rsid w:val="00DC2E73"/>
    <w:rsid w:val="00E16565"/>
    <w:rsid w:val="00E4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DED8BE7-FA73-40CF-AC94-D6D5938A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42" w:left="381" w:rightChars="50" w:right="99" w:hangingChars="150" w:hanging="29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一般競争入札公告競争参加資格要件（案）</vt:lpstr>
      <vt:lpstr>一般競争入札公告競争参加資格要件（案）</vt:lpstr>
    </vt:vector>
  </TitlesOfParts>
  <Company>郵政事業庁</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一般競争入札公告競争参加資格要件（案）</dc:title>
  <dc:creator>小林尚史</dc:creator>
  <cp:lastModifiedBy>ＪＡＰＡＮ　ＰＯＳＴ　ＧＲＯＵＰ</cp:lastModifiedBy>
  <cp:revision>5</cp:revision>
  <cp:lastPrinted>2013-12-10T06:09:00Z</cp:lastPrinted>
  <dcterms:created xsi:type="dcterms:W3CDTF">2024-04-12T00:11:00Z</dcterms:created>
  <dcterms:modified xsi:type="dcterms:W3CDTF">2024-04-23T05:46:00Z</dcterms:modified>
</cp:coreProperties>
</file>